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90" w:rsidRDefault="00132D90" w:rsidP="00132D90">
      <w:pPr>
        <w:ind w:firstLine="708"/>
        <w:jc w:val="both"/>
      </w:pPr>
    </w:p>
    <w:p w:rsidR="00CD53D8" w:rsidRDefault="00507BF4" w:rsidP="00CD53D8">
      <w:pPr>
        <w:spacing w:after="120"/>
        <w:ind w:firstLine="567"/>
        <w:jc w:val="both"/>
        <w:rPr>
          <w:sz w:val="32"/>
          <w:szCs w:val="32"/>
        </w:rPr>
      </w:pPr>
      <w:proofErr w:type="gramStart"/>
      <w:r w:rsidRPr="00A26E7F">
        <w:rPr>
          <w:sz w:val="28"/>
          <w:szCs w:val="28"/>
        </w:rPr>
        <w:t>В целях реализации требований Федерального закона от 02.04.2014 года № 44-ФЗ «Об участии граждан в охране общественного порядка» МО МВД России «Карталинский»</w:t>
      </w:r>
      <w:r w:rsidR="00CD53D8">
        <w:rPr>
          <w:sz w:val="28"/>
          <w:szCs w:val="28"/>
        </w:rPr>
        <w:t>,</w:t>
      </w:r>
      <w:r w:rsidRPr="00A26E7F">
        <w:rPr>
          <w:sz w:val="28"/>
          <w:szCs w:val="28"/>
        </w:rPr>
        <w:t xml:space="preserve"> при проведении на территории оперативного обслуживания культурно-массовых и оперативно-профилактических мероприятий для обеспечения правопорядка и общественной безопасности </w:t>
      </w:r>
      <w:r w:rsidRPr="00023F69">
        <w:rPr>
          <w:sz w:val="28"/>
          <w:szCs w:val="28"/>
          <w:lang w:bidi="ru-RU"/>
        </w:rPr>
        <w:t>создано 3 народные дружины</w:t>
      </w:r>
      <w:r>
        <w:rPr>
          <w:sz w:val="28"/>
          <w:szCs w:val="28"/>
          <w:lang w:bidi="ru-RU"/>
        </w:rPr>
        <w:t xml:space="preserve"> </w:t>
      </w:r>
      <w:r w:rsidRPr="00023F69">
        <w:rPr>
          <w:sz w:val="28"/>
          <w:szCs w:val="28"/>
          <w:lang w:bidi="ru-RU"/>
        </w:rPr>
        <w:t xml:space="preserve"> «Правопорядок», </w:t>
      </w:r>
      <w:r>
        <w:rPr>
          <w:sz w:val="28"/>
          <w:szCs w:val="28"/>
          <w:lang w:bidi="ru-RU"/>
        </w:rPr>
        <w:t xml:space="preserve"> </w:t>
      </w:r>
      <w:r w:rsidR="00B2287D">
        <w:rPr>
          <w:sz w:val="28"/>
          <w:szCs w:val="28"/>
          <w:lang w:bidi="ru-RU"/>
        </w:rPr>
        <w:t xml:space="preserve">«Карталинская» и </w:t>
      </w:r>
      <w:r w:rsidRPr="00023F69">
        <w:rPr>
          <w:bCs/>
          <w:sz w:val="28"/>
          <w:szCs w:val="28"/>
        </w:rPr>
        <w:t xml:space="preserve">«Карталинский дорожный патруль», </w:t>
      </w:r>
      <w:r>
        <w:rPr>
          <w:bCs/>
          <w:sz w:val="28"/>
          <w:szCs w:val="28"/>
        </w:rPr>
        <w:t xml:space="preserve">общей </w:t>
      </w:r>
      <w:r w:rsidRPr="00023F69">
        <w:rPr>
          <w:bCs/>
          <w:sz w:val="28"/>
          <w:szCs w:val="28"/>
        </w:rPr>
        <w:t xml:space="preserve">численностью </w:t>
      </w:r>
      <w:r>
        <w:rPr>
          <w:bCs/>
          <w:sz w:val="28"/>
          <w:szCs w:val="28"/>
        </w:rPr>
        <w:t>72 человека.</w:t>
      </w:r>
      <w:r w:rsidR="00CD53D8" w:rsidRPr="00CD53D8">
        <w:rPr>
          <w:sz w:val="32"/>
          <w:szCs w:val="32"/>
        </w:rPr>
        <w:t xml:space="preserve"> </w:t>
      </w:r>
      <w:r w:rsidR="00CD53D8">
        <w:rPr>
          <w:sz w:val="32"/>
          <w:szCs w:val="32"/>
        </w:rPr>
        <w:t xml:space="preserve">   </w:t>
      </w:r>
      <w:proofErr w:type="gramEnd"/>
    </w:p>
    <w:p w:rsidR="00D83CAD" w:rsidRPr="00CD53D8" w:rsidRDefault="00D83CAD" w:rsidP="00CD53D8">
      <w:pPr>
        <w:spacing w:after="120"/>
        <w:ind w:firstLine="567"/>
        <w:jc w:val="both"/>
        <w:rPr>
          <w:sz w:val="32"/>
          <w:szCs w:val="32"/>
        </w:rPr>
      </w:pPr>
      <w:r w:rsidRPr="00023F69">
        <w:rPr>
          <w:sz w:val="28"/>
          <w:szCs w:val="28"/>
          <w:lang w:bidi="ru-RU"/>
        </w:rPr>
        <w:t xml:space="preserve">Данные дружины принимают участие в </w:t>
      </w:r>
      <w:r>
        <w:rPr>
          <w:sz w:val="28"/>
          <w:szCs w:val="28"/>
          <w:lang w:bidi="ru-RU"/>
        </w:rPr>
        <w:t>охране общественного порядка</w:t>
      </w:r>
      <w:r w:rsidRPr="00023F69">
        <w:rPr>
          <w:sz w:val="28"/>
          <w:szCs w:val="28"/>
          <w:lang w:bidi="ru-RU"/>
        </w:rPr>
        <w:t xml:space="preserve"> при проведении массовых мероприятий, оперативно-профилактических мероприятий под условным наименованием «Правопорядок» и «Рейд» в составе групп патрулирования совместно с сотрудниками МО МВД</w:t>
      </w:r>
      <w:r>
        <w:rPr>
          <w:sz w:val="28"/>
          <w:szCs w:val="28"/>
          <w:lang w:bidi="ru-RU"/>
        </w:rPr>
        <w:t>.</w:t>
      </w:r>
    </w:p>
    <w:p w:rsidR="00B2287D" w:rsidRDefault="00B2287D" w:rsidP="00B228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территориях сельских поселений народные дружинники оказывали активную помощь при проведении   Крещенских купаний  и других мероприятиях.    </w:t>
      </w:r>
    </w:p>
    <w:p w:rsidR="00132D90" w:rsidRPr="00756D8D" w:rsidRDefault="00132D90" w:rsidP="00132D90">
      <w:pPr>
        <w:ind w:firstLine="567"/>
        <w:jc w:val="both"/>
        <w:rPr>
          <w:bCs/>
          <w:spacing w:val="1"/>
          <w:sz w:val="28"/>
          <w:szCs w:val="28"/>
        </w:rPr>
      </w:pPr>
      <w:r w:rsidRPr="00F61D09">
        <w:rPr>
          <w:bCs/>
          <w:spacing w:val="1"/>
          <w:sz w:val="28"/>
          <w:szCs w:val="28"/>
        </w:rPr>
        <w:t>Народным дружинам</w:t>
      </w:r>
      <w:r>
        <w:rPr>
          <w:bCs/>
          <w:spacing w:val="1"/>
          <w:sz w:val="28"/>
          <w:szCs w:val="28"/>
        </w:rPr>
        <w:t>,</w:t>
      </w:r>
      <w:r w:rsidRPr="00F61D09">
        <w:rPr>
          <w:bCs/>
          <w:spacing w:val="1"/>
          <w:sz w:val="28"/>
          <w:szCs w:val="28"/>
        </w:rPr>
        <w:t xml:space="preserve"> расположенным на территории обслуживания Межмуниципального отдела МВД России «Карталинский» Челябинской области</w:t>
      </w:r>
      <w:r>
        <w:rPr>
          <w:bCs/>
          <w:spacing w:val="1"/>
          <w:sz w:val="28"/>
          <w:szCs w:val="28"/>
        </w:rPr>
        <w:t>,</w:t>
      </w:r>
      <w:r w:rsidR="00B2287D">
        <w:rPr>
          <w:bCs/>
          <w:spacing w:val="1"/>
          <w:sz w:val="28"/>
          <w:szCs w:val="28"/>
        </w:rPr>
        <w:t xml:space="preserve"> выделено одно общее помещение, расположенное по адресу г. Карталы, ул. </w:t>
      </w:r>
      <w:proofErr w:type="gramStart"/>
      <w:r w:rsidR="00B2287D">
        <w:rPr>
          <w:bCs/>
          <w:spacing w:val="1"/>
          <w:sz w:val="28"/>
          <w:szCs w:val="28"/>
        </w:rPr>
        <w:t>Юбилейная</w:t>
      </w:r>
      <w:proofErr w:type="gramEnd"/>
      <w:r w:rsidR="00B2287D">
        <w:rPr>
          <w:bCs/>
          <w:spacing w:val="1"/>
          <w:sz w:val="28"/>
          <w:szCs w:val="28"/>
        </w:rPr>
        <w:t>, 7А</w:t>
      </w:r>
      <w:r w:rsidRPr="00F61D09">
        <w:rPr>
          <w:bCs/>
          <w:spacing w:val="1"/>
          <w:sz w:val="28"/>
          <w:szCs w:val="28"/>
        </w:rPr>
        <w:t xml:space="preserve">. </w:t>
      </w:r>
    </w:p>
    <w:p w:rsidR="00132D90" w:rsidRDefault="00132D90" w:rsidP="00132D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муниципальной программой</w:t>
      </w:r>
      <w:r w:rsidRPr="001F4E0B">
        <w:rPr>
          <w:sz w:val="28"/>
          <w:szCs w:val="28"/>
        </w:rPr>
        <w:t xml:space="preserve"> </w:t>
      </w:r>
      <w:r w:rsidRPr="00202ED5">
        <w:rPr>
          <w:sz w:val="28"/>
          <w:szCs w:val="28"/>
        </w:rPr>
        <w:t xml:space="preserve"> «Профилактика преступлений и иных правонарушений в Карталинском муниципальном районе</w:t>
      </w:r>
      <w:r>
        <w:rPr>
          <w:sz w:val="28"/>
          <w:szCs w:val="28"/>
        </w:rPr>
        <w:t xml:space="preserve"> </w:t>
      </w:r>
      <w:r w:rsidRPr="00202ED5">
        <w:rPr>
          <w:sz w:val="28"/>
          <w:szCs w:val="28"/>
        </w:rPr>
        <w:t>на 20</w:t>
      </w:r>
      <w:r w:rsidR="00AB34CC">
        <w:rPr>
          <w:sz w:val="28"/>
          <w:szCs w:val="28"/>
        </w:rPr>
        <w:t>24</w:t>
      </w:r>
      <w:r w:rsidRPr="00202ED5">
        <w:rPr>
          <w:sz w:val="28"/>
          <w:szCs w:val="28"/>
        </w:rPr>
        <w:t>-202</w:t>
      </w:r>
      <w:r w:rsidR="00AB34CC">
        <w:rPr>
          <w:sz w:val="28"/>
          <w:szCs w:val="28"/>
        </w:rPr>
        <w:t>6</w:t>
      </w:r>
      <w:r w:rsidRPr="00202ED5">
        <w:rPr>
          <w:sz w:val="28"/>
          <w:szCs w:val="28"/>
        </w:rPr>
        <w:t xml:space="preserve"> годы»</w:t>
      </w:r>
      <w:r w:rsidRPr="001F4E0B">
        <w:rPr>
          <w:sz w:val="28"/>
          <w:szCs w:val="28"/>
        </w:rPr>
        <w:t xml:space="preserve"> </w:t>
      </w:r>
      <w:r w:rsidR="00AB34CC">
        <w:rPr>
          <w:sz w:val="28"/>
          <w:szCs w:val="28"/>
        </w:rPr>
        <w:t>в 2024</w:t>
      </w:r>
      <w:r>
        <w:rPr>
          <w:sz w:val="28"/>
          <w:szCs w:val="28"/>
        </w:rPr>
        <w:t xml:space="preserve"> году выплачено материальное стимулирование членам д</w:t>
      </w:r>
      <w:r w:rsidR="00D83CAD">
        <w:rPr>
          <w:sz w:val="28"/>
          <w:szCs w:val="28"/>
        </w:rPr>
        <w:t>обровольных народных дружин</w:t>
      </w:r>
      <w:r>
        <w:rPr>
          <w:sz w:val="28"/>
          <w:szCs w:val="28"/>
        </w:rPr>
        <w:t xml:space="preserve"> в сумме </w:t>
      </w:r>
      <w:r w:rsidR="00AB34CC">
        <w:rPr>
          <w:sz w:val="28"/>
          <w:szCs w:val="28"/>
        </w:rPr>
        <w:t>70,0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тыс</w:t>
      </w:r>
      <w:proofErr w:type="spellEnd"/>
      <w:proofErr w:type="gramEnd"/>
      <w:r>
        <w:rPr>
          <w:sz w:val="28"/>
          <w:szCs w:val="28"/>
        </w:rPr>
        <w:t xml:space="preserve"> руб.</w:t>
      </w:r>
    </w:p>
    <w:p w:rsidR="00603398" w:rsidRDefault="00507BF4" w:rsidP="0060339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3398">
        <w:rPr>
          <w:sz w:val="28"/>
          <w:szCs w:val="28"/>
        </w:rPr>
        <w:t>Кроме того в соответствии с Законом Челябинской области от 31.03.2015 г. №148-ЗО «О некоторых вопросах правового регулирования участия граждан в охране общественного порядка на территории Челябинской области»</w:t>
      </w:r>
      <w:r w:rsidR="00AB34CC">
        <w:rPr>
          <w:sz w:val="28"/>
          <w:szCs w:val="28"/>
        </w:rPr>
        <w:t>, дружиннику  ДНД «Карталинская</w:t>
      </w:r>
      <w:r w:rsidR="00603398">
        <w:rPr>
          <w:sz w:val="28"/>
          <w:szCs w:val="28"/>
        </w:rPr>
        <w:t>»</w:t>
      </w:r>
      <w:r w:rsidR="00603398">
        <w:rPr>
          <w:color w:val="000000"/>
          <w:sz w:val="28"/>
          <w:szCs w:val="28"/>
        </w:rPr>
        <w:t xml:space="preserve">, как </w:t>
      </w:r>
      <w:r w:rsidR="00603398">
        <w:rPr>
          <w:sz w:val="28"/>
          <w:szCs w:val="28"/>
        </w:rPr>
        <w:t xml:space="preserve"> отличившемуся при исполнении своих обязанностей </w:t>
      </w:r>
      <w:r w:rsidR="00603398">
        <w:rPr>
          <w:color w:val="000000"/>
          <w:sz w:val="28"/>
          <w:szCs w:val="28"/>
        </w:rPr>
        <w:t>предоставлена  единовременная</w:t>
      </w:r>
      <w:r w:rsidR="00603398" w:rsidRPr="00D92188">
        <w:rPr>
          <w:color w:val="000000"/>
          <w:sz w:val="28"/>
          <w:szCs w:val="28"/>
        </w:rPr>
        <w:t>  выплат</w:t>
      </w:r>
      <w:r w:rsidR="00603398">
        <w:rPr>
          <w:color w:val="000000"/>
          <w:sz w:val="28"/>
          <w:szCs w:val="28"/>
        </w:rPr>
        <w:t>а</w:t>
      </w:r>
      <w:r w:rsidR="00603398">
        <w:rPr>
          <w:sz w:val="28"/>
          <w:szCs w:val="28"/>
        </w:rPr>
        <w:t xml:space="preserve"> в размере 20,0 тыс. рублей.</w:t>
      </w:r>
    </w:p>
    <w:p w:rsidR="00D83CAD" w:rsidRDefault="00AB34CC" w:rsidP="00B2287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2025</w:t>
      </w:r>
      <w:r w:rsidR="00132D90">
        <w:rPr>
          <w:sz w:val="28"/>
          <w:szCs w:val="28"/>
        </w:rPr>
        <w:t xml:space="preserve"> год на материальное стимулирование членам добровольных народных дружинников запланировано 70,0 тыс. </w:t>
      </w:r>
      <w:proofErr w:type="spellStart"/>
      <w:r w:rsidR="00132D90">
        <w:rPr>
          <w:sz w:val="28"/>
          <w:szCs w:val="28"/>
        </w:rPr>
        <w:t>руб</w:t>
      </w:r>
      <w:proofErr w:type="spellEnd"/>
      <w:r w:rsidR="00132D90">
        <w:rPr>
          <w:sz w:val="28"/>
          <w:szCs w:val="28"/>
        </w:rPr>
        <w:t>, кроме того на материально-техническое обеспечение деятельности ДНД запланировано 5,0 тыс. руб.</w:t>
      </w:r>
      <w:r w:rsidR="00D83CAD" w:rsidRPr="002066A2">
        <w:rPr>
          <w:sz w:val="28"/>
          <w:szCs w:val="28"/>
        </w:rPr>
        <w:t xml:space="preserve"> </w:t>
      </w:r>
    </w:p>
    <w:p w:rsidR="00B2287D" w:rsidRDefault="00B2287D" w:rsidP="00B2287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83CAD" w:rsidRDefault="00D83CAD" w:rsidP="00132D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D83CAD" w:rsidSect="00C6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D90"/>
    <w:rsid w:val="00100D29"/>
    <w:rsid w:val="00132D90"/>
    <w:rsid w:val="00507BF4"/>
    <w:rsid w:val="00603398"/>
    <w:rsid w:val="007835D1"/>
    <w:rsid w:val="008124AB"/>
    <w:rsid w:val="008747F8"/>
    <w:rsid w:val="00A91492"/>
    <w:rsid w:val="00AB34CC"/>
    <w:rsid w:val="00B2287D"/>
    <w:rsid w:val="00C649B6"/>
    <w:rsid w:val="00CD53D8"/>
    <w:rsid w:val="00D83CAD"/>
    <w:rsid w:val="00D97194"/>
    <w:rsid w:val="00DF0B32"/>
    <w:rsid w:val="00F30A10"/>
    <w:rsid w:val="00FB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DF0B32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B32"/>
    <w:rPr>
      <w:b/>
      <w:sz w:val="40"/>
    </w:rPr>
  </w:style>
  <w:style w:type="character" w:styleId="a3">
    <w:name w:val="Strong"/>
    <w:basedOn w:val="a0"/>
    <w:uiPriority w:val="22"/>
    <w:qFormat/>
    <w:rsid w:val="00DF0B32"/>
    <w:rPr>
      <w:b/>
      <w:bCs/>
    </w:rPr>
  </w:style>
  <w:style w:type="paragraph" w:styleId="a4">
    <w:name w:val="List Paragraph"/>
    <w:basedOn w:val="a"/>
    <w:uiPriority w:val="34"/>
    <w:qFormat/>
    <w:rsid w:val="00DF0B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132D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11</cp:revision>
  <dcterms:created xsi:type="dcterms:W3CDTF">2024-03-18T04:46:00Z</dcterms:created>
  <dcterms:modified xsi:type="dcterms:W3CDTF">2024-12-24T11:21:00Z</dcterms:modified>
</cp:coreProperties>
</file>